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石家庄市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慈善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总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会个人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会员登记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0" w:rightChars="700" w:firstLine="4340" w:firstLineChars="155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个人</w:t>
      </w:r>
      <w:r>
        <w:rPr>
          <w:rFonts w:hint="eastAsia" w:ascii="仿宋_GB2312" w:hAnsi="仿宋_GB2312" w:eastAsia="仿宋_GB2312" w:cs="仿宋_GB2312"/>
          <w:sz w:val="28"/>
          <w:szCs w:val="28"/>
        </w:rPr>
        <w:t>会员编号：</w:t>
      </w:r>
    </w:p>
    <w:tbl>
      <w:tblPr>
        <w:tblStyle w:val="3"/>
        <w:tblW w:w="882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785"/>
        <w:gridCol w:w="1727"/>
        <w:gridCol w:w="1274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别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leftChars="54" w:right="113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  族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文化程度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213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  编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47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职务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69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69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本人自愿加入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石家庄市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慈善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会，愿意遵守总会章程，履行会员义务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，维护总会合法权益，弘扬慈善精神，践行慈善理念，为发展慈善事业做贡献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申请人签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  <w:jc w:val="center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慈善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69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 章）：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1436" w:leftChars="227" w:right="0" w:rightChars="0" w:hanging="960" w:hanging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备注：1、申请个人会员填写本表，会员编号由本会统一编制。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7" w:leftChars="570" w:hanging="240" w:hangingChars="1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2、对所提供的资料我们将会严格保密，如有变更，请及时与我们联系。</w:t>
      </w:r>
    </w:p>
    <w:p>
      <w:bookmarkStart w:id="0" w:name="_GoBack"/>
      <w:bookmarkEnd w:id="0"/>
    </w:p>
    <w:sectPr>
      <w:pgSz w:w="11906" w:h="16838"/>
      <w:pgMar w:top="1134" w:right="1474" w:bottom="1134" w:left="1588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16E5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2024-12-03T02:37:06Z</dcterms:created>
  <dc:creator>Administrator</dc:creator>
  <cp:lastModifiedBy>Administrator</cp:lastModifiedBy>
  <dcterms:modified xsi:type="dcterms:W3CDTF">2024-12-03T02:37:21Z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